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4973E" w14:textId="0B1CA7F9" w:rsidR="000C3B74" w:rsidRDefault="002B64A5" w:rsidP="002B64A5">
      <w:pPr>
        <w:jc w:val="center"/>
      </w:pPr>
      <w:r>
        <w:rPr>
          <w:noProof/>
        </w:rPr>
        <w:drawing>
          <wp:inline distT="0" distB="0" distL="0" distR="0" wp14:anchorId="26116407" wp14:editId="79F019DA">
            <wp:extent cx="929027" cy="1027522"/>
            <wp:effectExtent l="0" t="0" r="4445" b="1270"/>
            <wp:docPr id="1" name="Imagen 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&#10;&#10;Descripción generada automá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771" cy="1032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47B5D" w14:textId="41948E72" w:rsidR="002B64A5" w:rsidRDefault="005F2FE4" w:rsidP="002B64A5">
      <w:pPr>
        <w:pStyle w:val="NormalWeb"/>
        <w:spacing w:before="0" w:beforeAutospacing="0" w:after="240" w:afterAutospacing="0"/>
        <w:jc w:val="center"/>
      </w:pPr>
      <w:r>
        <w:rPr>
          <w:rFonts w:ascii="Verdana" w:hAnsi="Verdana"/>
          <w:b/>
          <w:bCs/>
          <w:color w:val="000000"/>
          <w:sz w:val="22"/>
          <w:szCs w:val="22"/>
        </w:rPr>
        <w:t>FICHA DE PROYECTO</w:t>
      </w:r>
      <w:r w:rsidR="00FE5C71">
        <w:rPr>
          <w:rFonts w:ascii="Verdana" w:hAnsi="Verdana"/>
          <w:b/>
          <w:bCs/>
          <w:color w:val="000000"/>
          <w:sz w:val="22"/>
          <w:szCs w:val="22"/>
        </w:rPr>
        <w:br/>
        <w:t>OPERACIÓN K – 25° JAMBOREE SCOUT MUNDIAL</w:t>
      </w:r>
    </w:p>
    <w:p w14:paraId="024D8AC3" w14:textId="77777777" w:rsidR="002B64A5" w:rsidRDefault="002B64A5" w:rsidP="002B64A5">
      <w:pPr>
        <w:pStyle w:val="NormalWeb"/>
        <w:spacing w:before="240" w:beforeAutospacing="0" w:after="240" w:afterAutospacing="0"/>
        <w:jc w:val="center"/>
      </w:pPr>
      <w:r>
        <w:rPr>
          <w:rFonts w:ascii="Verdana" w:hAnsi="Verdana"/>
          <w:color w:val="000000"/>
          <w:sz w:val="22"/>
          <w:szCs w:val="22"/>
        </w:rPr>
        <w:t> </w:t>
      </w:r>
    </w:p>
    <w:p w14:paraId="2A06B6D8" w14:textId="2E7B6EF6" w:rsidR="005F2FE4" w:rsidRPr="005F2FE4" w:rsidRDefault="005F2FE4" w:rsidP="005F2F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5F2FE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CL"/>
        </w:rPr>
        <w:t>PROYECTO:</w:t>
      </w:r>
      <w:r w:rsidRPr="005F2FE4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es-CL"/>
        </w:rPr>
        <w:t xml:space="preserve"> </w:t>
      </w:r>
      <w:r w:rsidRPr="005F2FE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s-CL"/>
        </w:rPr>
        <w:t>_</w:t>
      </w:r>
      <w:r w:rsidRPr="005F2FE4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es-CL"/>
        </w:rPr>
        <w:t>_____</w:t>
      </w:r>
      <w:proofErr w:type="gramStart"/>
      <w:r w:rsidRPr="005F2FE4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es-CL"/>
        </w:rPr>
        <w:t>_</w:t>
      </w:r>
      <w:r w:rsidRPr="005F2FE4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es-CL"/>
        </w:rPr>
        <w:t>(</w:t>
      </w:r>
      <w:proofErr w:type="gramEnd"/>
      <w:r w:rsidRPr="005F2FE4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es-CL"/>
        </w:rPr>
        <w:t>NOMBRE EL PROYECTO</w:t>
      </w:r>
      <w:r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u w:val="single"/>
          <w:lang w:eastAsia="es-CL"/>
        </w:rPr>
        <w:t>)</w:t>
      </w:r>
      <w:r w:rsidRPr="005F2FE4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u w:val="single"/>
          <w:lang w:eastAsia="es-CL"/>
        </w:rPr>
        <w:t>_</w:t>
      </w:r>
      <w:r w:rsidRPr="005F2FE4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es-CL"/>
        </w:rPr>
        <w:t>________</w:t>
      </w:r>
    </w:p>
    <w:p w14:paraId="5EA13B55" w14:textId="77777777" w:rsidR="005F2FE4" w:rsidRPr="005F2FE4" w:rsidRDefault="005F2FE4" w:rsidP="005F2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4E57B501" w14:textId="77777777" w:rsidR="005F2FE4" w:rsidRDefault="005F2FE4" w:rsidP="005F2FE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C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es-CL"/>
        </w:rPr>
        <w:t>Como parte de tu postulación a la beca de “Operación K” debes p</w:t>
      </w:r>
      <w:r w:rsidRPr="005F2FE4">
        <w:rPr>
          <w:rFonts w:ascii="Verdana" w:eastAsia="Times New Roman" w:hAnsi="Verdana" w:cs="Times New Roman"/>
          <w:color w:val="000000"/>
          <w:sz w:val="20"/>
          <w:szCs w:val="20"/>
          <w:lang w:eastAsia="es-CL"/>
        </w:rPr>
        <w:t>resentar un proyecto sencillo que diga relación con: cómo recogerá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es-CL"/>
        </w:rPr>
        <w:t>s</w:t>
      </w:r>
      <w:r w:rsidRPr="005F2FE4">
        <w:rPr>
          <w:rFonts w:ascii="Verdana" w:eastAsia="Times New Roman" w:hAnsi="Verdana" w:cs="Times New Roman"/>
          <w:color w:val="000000"/>
          <w:sz w:val="20"/>
          <w:szCs w:val="20"/>
          <w:lang w:eastAsia="es-CL"/>
        </w:rPr>
        <w:t>/registrará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es-CL"/>
        </w:rPr>
        <w:t>s</w:t>
      </w:r>
      <w:r w:rsidRPr="005F2FE4">
        <w:rPr>
          <w:rFonts w:ascii="Verdana" w:eastAsia="Times New Roman" w:hAnsi="Verdana" w:cs="Times New Roman"/>
          <w:color w:val="000000"/>
          <w:sz w:val="20"/>
          <w:szCs w:val="20"/>
          <w:lang w:eastAsia="es-CL"/>
        </w:rPr>
        <w:t xml:space="preserve"> las vivencias en el Jamboree Mundial y cómo luego, de regreso en Chile, las compartirá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es-CL"/>
        </w:rPr>
        <w:t>s</w:t>
      </w:r>
      <w:r w:rsidRPr="005F2FE4">
        <w:rPr>
          <w:rFonts w:ascii="Verdana" w:eastAsia="Times New Roman" w:hAnsi="Verdana" w:cs="Times New Roman"/>
          <w:color w:val="000000"/>
          <w:sz w:val="20"/>
          <w:szCs w:val="20"/>
          <w:lang w:eastAsia="es-CL"/>
        </w:rPr>
        <w:t xml:space="preserve"> con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es-CL"/>
        </w:rPr>
        <w:t>tus pares,</w:t>
      </w:r>
      <w:r w:rsidRPr="005F2FE4">
        <w:rPr>
          <w:rFonts w:ascii="Verdana" w:eastAsia="Times New Roman" w:hAnsi="Verdana" w:cs="Times New Roman"/>
          <w:color w:val="000000"/>
          <w:sz w:val="20"/>
          <w:szCs w:val="20"/>
          <w:lang w:eastAsia="es-CL"/>
        </w:rPr>
        <w:t xml:space="preserve"> guías y scouts,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es-CL"/>
        </w:rPr>
        <w:t>t</w:t>
      </w:r>
      <w:r w:rsidRPr="005F2FE4">
        <w:rPr>
          <w:rFonts w:ascii="Verdana" w:eastAsia="Times New Roman" w:hAnsi="Verdana" w:cs="Times New Roman"/>
          <w:color w:val="000000"/>
          <w:sz w:val="20"/>
          <w:szCs w:val="20"/>
          <w:lang w:eastAsia="es-CL"/>
        </w:rPr>
        <w:t>u familia y con otras personas de la comunidad de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es-CL"/>
        </w:rPr>
        <w:t>l</w:t>
      </w:r>
      <w:r w:rsidRPr="005F2FE4">
        <w:rPr>
          <w:rFonts w:ascii="Verdana" w:eastAsia="Times New Roman" w:hAnsi="Verdana" w:cs="Times New Roman"/>
          <w:color w:val="000000"/>
          <w:sz w:val="20"/>
          <w:szCs w:val="20"/>
          <w:lang w:eastAsia="es-CL"/>
        </w:rPr>
        <w:t xml:space="preserve"> Grupo y cercana.</w:t>
      </w:r>
    </w:p>
    <w:p w14:paraId="2AAAC0CE" w14:textId="77777777" w:rsidR="005F2FE4" w:rsidRDefault="005F2FE4" w:rsidP="005F2FE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CL"/>
        </w:rPr>
      </w:pPr>
    </w:p>
    <w:p w14:paraId="7475D97C" w14:textId="3F50C297" w:rsidR="005F2FE4" w:rsidRDefault="005F2FE4" w:rsidP="005F2FE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CL"/>
        </w:rPr>
      </w:pPr>
      <w:r w:rsidRPr="005F2FE4">
        <w:rPr>
          <w:rFonts w:ascii="Verdana" w:eastAsia="Times New Roman" w:hAnsi="Verdana" w:cs="Times New Roman"/>
          <w:color w:val="000000"/>
          <w:sz w:val="20"/>
          <w:szCs w:val="20"/>
          <w:lang w:eastAsia="es-CL"/>
        </w:rPr>
        <w:t xml:space="preserve">Esto busca que la experiencia vivida sea compartida con más miembros del Movimiento, ampliando el impacto del Jamboree Mundial, más allá de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es-CL"/>
        </w:rPr>
        <w:t>tu propia participación.</w:t>
      </w:r>
    </w:p>
    <w:p w14:paraId="1C25BB44" w14:textId="7F9CEEFC" w:rsidR="005F2FE4" w:rsidRDefault="005F2FE4" w:rsidP="005F2FE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CL"/>
        </w:rPr>
      </w:pPr>
      <w:r w:rsidRPr="005F2FE4">
        <w:rPr>
          <w:rFonts w:ascii="Verdana" w:eastAsia="Times New Roman" w:hAnsi="Verdana" w:cs="Times New Roman"/>
          <w:color w:val="000000"/>
          <w:sz w:val="20"/>
          <w:szCs w:val="20"/>
          <w:lang w:eastAsia="es-CL"/>
        </w:rPr>
        <w:br/>
        <w:t xml:space="preserve">Recuerda que este proyecto debe ser </w:t>
      </w:r>
      <w:r w:rsidRPr="005F2FE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CL"/>
        </w:rPr>
        <w:t>sencillo y no debe superar dos hojas carta de extensión</w:t>
      </w:r>
      <w:r w:rsidRPr="005F2FE4">
        <w:rPr>
          <w:rFonts w:ascii="Verdana" w:eastAsia="Times New Roman" w:hAnsi="Verdana" w:cs="Times New Roman"/>
          <w:color w:val="000000"/>
          <w:sz w:val="20"/>
          <w:szCs w:val="20"/>
          <w:lang w:eastAsia="es-CL"/>
        </w:rPr>
        <w:t xml:space="preserve">.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es-CL"/>
        </w:rPr>
        <w:t>Debes e</w:t>
      </w:r>
      <w:r w:rsidRPr="005F2FE4">
        <w:rPr>
          <w:rFonts w:ascii="Verdana" w:eastAsia="Times New Roman" w:hAnsi="Verdana" w:cs="Times New Roman"/>
          <w:color w:val="000000"/>
          <w:sz w:val="20"/>
          <w:szCs w:val="20"/>
          <w:lang w:eastAsia="es-CL"/>
        </w:rPr>
        <w:t>stablece claramente la metodología para cada paso y los plazos de ejecución. 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es-CL"/>
        </w:rPr>
        <w:t xml:space="preserve"> </w:t>
      </w:r>
      <w:r w:rsidRPr="005F2FE4">
        <w:rPr>
          <w:rFonts w:ascii="Verdana" w:eastAsia="Times New Roman" w:hAnsi="Verdana" w:cs="Times New Roman"/>
          <w:color w:val="000000"/>
          <w:sz w:val="20"/>
          <w:szCs w:val="20"/>
          <w:lang w:eastAsia="es-CL"/>
        </w:rPr>
        <w:t>¡No olvides pedir ayuda si quieres o lo necesitas! Apóyate en tus guiadoras y/o dirigentes, 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es-CL"/>
        </w:rPr>
        <w:t xml:space="preserve">en tus </w:t>
      </w:r>
      <w:r w:rsidRPr="005F2FE4">
        <w:rPr>
          <w:rFonts w:ascii="Verdana" w:eastAsia="Times New Roman" w:hAnsi="Verdana" w:cs="Times New Roman"/>
          <w:color w:val="000000"/>
          <w:sz w:val="20"/>
          <w:szCs w:val="20"/>
          <w:lang w:eastAsia="es-CL"/>
        </w:rPr>
        <w:t xml:space="preserve">propias ideas y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es-CL"/>
        </w:rPr>
        <w:t xml:space="preserve">a ¡dibujar tus </w:t>
      </w:r>
      <w:r w:rsidRPr="005F2FE4">
        <w:rPr>
          <w:rFonts w:ascii="Verdana" w:eastAsia="Times New Roman" w:hAnsi="Verdana" w:cs="Times New Roman"/>
          <w:color w:val="000000"/>
          <w:sz w:val="20"/>
          <w:szCs w:val="20"/>
          <w:lang w:eastAsia="es-CL"/>
        </w:rPr>
        <w:t>sueños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es-CL"/>
        </w:rPr>
        <w:t>!</w:t>
      </w:r>
    </w:p>
    <w:p w14:paraId="42893D59" w14:textId="2603464B" w:rsidR="005F2FE4" w:rsidRDefault="005F2FE4" w:rsidP="005F2FE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CL"/>
        </w:rPr>
      </w:pPr>
    </w:p>
    <w:p w14:paraId="378C82E1" w14:textId="77777777" w:rsidR="00FE5C71" w:rsidRDefault="00FE5C71" w:rsidP="005F2FE4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s-C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es-CL"/>
        </w:rPr>
        <w:t>Te recomendamos seguir los siguientes pasos para que no olvides integrar nada a tu proyecto:</w:t>
      </w:r>
    </w:p>
    <w:p w14:paraId="3A27F23A" w14:textId="77777777" w:rsidR="00FE5C71" w:rsidRDefault="00FE5C71" w:rsidP="005F2FE4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s-CL"/>
        </w:rPr>
      </w:pPr>
    </w:p>
    <w:p w14:paraId="4BBF41A4" w14:textId="77777777" w:rsidR="00FE5C71" w:rsidRPr="00FE5C71" w:rsidRDefault="00FE5C71" w:rsidP="00FE5C71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es-CL"/>
        </w:rPr>
        <w:t>Sueña: Imagina que estás en el Jamboree y las experiencias que puedes compartir a tu regreso, ¡Anota todas las ideas que se te ocurran!</w:t>
      </w:r>
    </w:p>
    <w:p w14:paraId="776C7624" w14:textId="77777777" w:rsidR="00FE5C71" w:rsidRPr="00FE5C71" w:rsidRDefault="00FE5C71" w:rsidP="00FE5C71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es-CL"/>
        </w:rPr>
        <w:t>Elige: Con tantas ideas, deberás tomar una de las alternativas que se te ocurrieron, averigua y analiza la factibilidad de cada una para tomar una decisión.</w:t>
      </w:r>
    </w:p>
    <w:p w14:paraId="2C5A7F1C" w14:textId="24104098" w:rsidR="007B657A" w:rsidRPr="007B657A" w:rsidRDefault="00FE5C71" w:rsidP="00FE5C71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es-CL"/>
        </w:rPr>
        <w:t xml:space="preserve">Organización: Una vez que tengas decidido tu proyecto a presentar, debes comenzar a escribir indicando </w:t>
      </w:r>
      <w:r w:rsidR="007B657A">
        <w:rPr>
          <w:rFonts w:ascii="Verdana" w:eastAsia="Times New Roman" w:hAnsi="Verdana" w:cs="Times New Roman"/>
          <w:color w:val="000000"/>
          <w:sz w:val="20"/>
          <w:szCs w:val="20"/>
          <w:lang w:eastAsia="es-CL"/>
        </w:rPr>
        <w:t>su nombre, descripción, duración, que actividades comprenderá, las acciones necesarias para su realización, el equipamiento necesario y establecer un calendario de ejecución propuesto.</w:t>
      </w:r>
    </w:p>
    <w:p w14:paraId="7D0CC9ED" w14:textId="77777777" w:rsidR="007B657A" w:rsidRDefault="007B657A" w:rsidP="007B657A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s-CL"/>
        </w:rPr>
      </w:pPr>
    </w:p>
    <w:p w14:paraId="66AC5F3F" w14:textId="122A60FB" w:rsidR="005F2FE4" w:rsidRPr="007B657A" w:rsidRDefault="007B657A" w:rsidP="007B6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es-CL"/>
        </w:rPr>
        <w:t xml:space="preserve">Para que no te olvides de nada, te sugerimos realizar las preguntas de la Hoja de Ruta de una actividad de la Rama </w:t>
      </w:r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  <w:lang w:eastAsia="es-CL"/>
        </w:rPr>
        <w:t>Pioneras y Pioneros</w:t>
      </w:r>
      <w:proofErr w:type="gramEnd"/>
      <w:r>
        <w:rPr>
          <w:rFonts w:ascii="Verdana" w:eastAsia="Times New Roman" w:hAnsi="Verdana" w:cs="Times New Roman"/>
          <w:color w:val="000000"/>
          <w:sz w:val="20"/>
          <w:szCs w:val="20"/>
          <w:lang w:eastAsia="es-CL"/>
        </w:rPr>
        <w:t>, disponible en la página 230 del Manual.</w:t>
      </w:r>
      <w:r w:rsidR="005F2FE4" w:rsidRPr="007B657A">
        <w:rPr>
          <w:rFonts w:ascii="Verdana" w:eastAsia="Times New Roman" w:hAnsi="Verdana" w:cs="Times New Roman"/>
          <w:color w:val="000000"/>
          <w:sz w:val="20"/>
          <w:szCs w:val="20"/>
          <w:lang w:eastAsia="es-CL"/>
        </w:rPr>
        <w:br/>
      </w:r>
    </w:p>
    <w:p w14:paraId="6564C4F6" w14:textId="77777777" w:rsidR="002B64A5" w:rsidRDefault="002B64A5" w:rsidP="002B64A5">
      <w:pPr>
        <w:jc w:val="center"/>
      </w:pPr>
    </w:p>
    <w:sectPr w:rsidR="002B64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D61C33"/>
    <w:multiLevelType w:val="multilevel"/>
    <w:tmpl w:val="340A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4A5"/>
    <w:rsid w:val="000C3B74"/>
    <w:rsid w:val="002B64A5"/>
    <w:rsid w:val="00566585"/>
    <w:rsid w:val="005F2FE4"/>
    <w:rsid w:val="007B657A"/>
    <w:rsid w:val="009D2B0B"/>
    <w:rsid w:val="00A2041D"/>
    <w:rsid w:val="00FE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D02FB"/>
  <w15:chartTrackingRefBased/>
  <w15:docId w15:val="{9936C31E-0038-4028-B03E-F53E42EC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6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FE5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Cuadra Caro</dc:creator>
  <cp:keywords/>
  <dc:description/>
  <cp:lastModifiedBy>Pablo Cuadra Caro</cp:lastModifiedBy>
  <cp:revision>2</cp:revision>
  <dcterms:created xsi:type="dcterms:W3CDTF">2022-02-18T18:13:00Z</dcterms:created>
  <dcterms:modified xsi:type="dcterms:W3CDTF">2022-02-18T18:13:00Z</dcterms:modified>
</cp:coreProperties>
</file>